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85" w:rsidRPr="003903B8" w:rsidRDefault="00761E85" w:rsidP="00761E85">
      <w:pPr>
        <w:jc w:val="center"/>
        <w:rPr>
          <w:rFonts w:ascii="Calibri" w:hAnsi="Calibri"/>
          <w:sz w:val="20"/>
          <w:szCs w:val="20"/>
        </w:rPr>
      </w:pPr>
    </w:p>
    <w:p w:rsidR="00761E85" w:rsidRPr="003903B8" w:rsidRDefault="00240254" w:rsidP="00603DA2">
      <w:pPr>
        <w:rPr>
          <w:rFonts w:ascii="Calibri" w:hAnsi="Calibri" w:cs="Tahoma"/>
          <w:b/>
          <w:color w:val="4BACC6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1533525" cy="981075"/>
            <wp:effectExtent l="0" t="0" r="9525" b="9525"/>
            <wp:docPr id="2" name="Imagem 2" descr="C:\Users\201749\Downloads\C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749\Downloads\CH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A2" w:rsidRPr="003903B8" w:rsidRDefault="00603DA2" w:rsidP="00761E85">
      <w:pPr>
        <w:jc w:val="center"/>
        <w:rPr>
          <w:rFonts w:ascii="Calibri" w:hAnsi="Calibri" w:cs="Tahoma"/>
          <w:b/>
          <w:color w:val="4BACC6"/>
          <w:sz w:val="20"/>
          <w:szCs w:val="20"/>
        </w:rPr>
      </w:pPr>
    </w:p>
    <w:p w:rsidR="00603DA2" w:rsidRPr="003903B8" w:rsidRDefault="00603DA2" w:rsidP="00761E85">
      <w:pPr>
        <w:jc w:val="center"/>
        <w:rPr>
          <w:rFonts w:ascii="Calibri" w:hAnsi="Calibri" w:cs="Tahoma"/>
          <w:b/>
        </w:rPr>
      </w:pPr>
      <w:r w:rsidRPr="003903B8">
        <w:rPr>
          <w:rFonts w:ascii="Calibri" w:hAnsi="Calibri" w:cs="Tahoma"/>
          <w:b/>
        </w:rPr>
        <w:t>FORMULÁRIO DE CANDIDATURA</w:t>
      </w:r>
      <w:r w:rsidR="00761E85" w:rsidRPr="003903B8">
        <w:rPr>
          <w:rFonts w:ascii="Calibri" w:hAnsi="Calibri" w:cs="Tahoma"/>
          <w:b/>
        </w:rPr>
        <w:t xml:space="preserve"> </w:t>
      </w:r>
    </w:p>
    <w:p w:rsidR="00761E85" w:rsidRPr="003903B8" w:rsidRDefault="00934EAC" w:rsidP="00761E85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BOLSA DE RECRUTAMENTO DE ASSISTENTE OPERACIONAL</w:t>
      </w:r>
    </w:p>
    <w:p w:rsidR="00761E85" w:rsidRPr="003903B8" w:rsidRDefault="00761E85" w:rsidP="00761E85">
      <w:pPr>
        <w:rPr>
          <w:rFonts w:ascii="Calibri" w:hAnsi="Calibri"/>
          <w:b/>
          <w:color w:val="A50021"/>
          <w:sz w:val="20"/>
          <w:szCs w:val="20"/>
        </w:rPr>
      </w:pPr>
      <w:r w:rsidRPr="003903B8">
        <w:rPr>
          <w:rFonts w:ascii="Calibri" w:hAnsi="Calibri"/>
          <w:b/>
          <w:color w:val="A50021"/>
          <w:sz w:val="20"/>
          <w:szCs w:val="20"/>
        </w:rPr>
        <w:t>________________________________________________________________________________________________</w:t>
      </w:r>
    </w:p>
    <w:p w:rsidR="00761E85" w:rsidRDefault="00761E85" w:rsidP="00761E85">
      <w:pPr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835"/>
        <w:gridCol w:w="2410"/>
      </w:tblGrid>
      <w:tr w:rsidR="001B334E" w:rsidRPr="00603DA2" w:rsidTr="001B334E">
        <w:trPr>
          <w:trHeight w:val="232"/>
        </w:trPr>
        <w:tc>
          <w:tcPr>
            <w:tcW w:w="3954" w:type="dxa"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1B334E" w:rsidRDefault="001B334E" w:rsidP="00072908">
            <w:pPr>
              <w:ind w:left="120" w:right="12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Bolsa a que se candidata:</w:t>
            </w:r>
          </w:p>
          <w:p w:rsidR="001B334E" w:rsidRPr="003903B8" w:rsidRDefault="001B334E" w:rsidP="00072908">
            <w:pPr>
              <w:ind w:left="120" w:right="12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(colocar uma cruz na opção ou opções)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1B334E" w:rsidRPr="003903B8" w:rsidRDefault="001B334E" w:rsidP="00072908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  <w:t>Início</w:t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</w: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Para contratos sem termo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1B334E" w:rsidRPr="003903B8" w:rsidRDefault="001B334E" w:rsidP="00072908">
            <w:pPr>
              <w:bidi/>
              <w:ind w:left="2599" w:hanging="6092"/>
              <w:jc w:val="right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Para contratos a termo   </w:t>
            </w:r>
          </w:p>
        </w:tc>
      </w:tr>
      <w:tr w:rsidR="001B334E" w:rsidRPr="00603DA2" w:rsidTr="001B334E">
        <w:trPr>
          <w:trHeight w:val="360"/>
        </w:trPr>
        <w:tc>
          <w:tcPr>
            <w:tcW w:w="3954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B334E" w:rsidRPr="003903B8" w:rsidRDefault="001B334E" w:rsidP="00072908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1B334E" w:rsidRPr="003903B8" w:rsidRDefault="001B334E" w:rsidP="00072908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1B334E" w:rsidRPr="003903B8" w:rsidRDefault="001B334E" w:rsidP="00072908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1B334E" w:rsidRDefault="001B334E" w:rsidP="00761E85">
      <w:pPr>
        <w:spacing w:line="360" w:lineRule="auto"/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:rsidR="001B334E" w:rsidRPr="003903B8" w:rsidRDefault="001B334E" w:rsidP="00761E85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1. DADOS PESSOAIS</w:t>
      </w:r>
    </w:p>
    <w:p w:rsidR="00761E85" w:rsidRPr="003903B8" w:rsidRDefault="00761E85" w:rsidP="00761E85">
      <w:pPr>
        <w:spacing w:line="360" w:lineRule="auto"/>
        <w:rPr>
          <w:rFonts w:ascii="Calibri" w:hAnsi="Calibri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spacing w:line="360" w:lineRule="auto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Nome</w:t>
      </w:r>
    </w:p>
    <w:p w:rsidR="00761E85" w:rsidRPr="003903B8" w:rsidRDefault="00761E85" w:rsidP="00761E85">
      <w:pPr>
        <w:spacing w:line="360" w:lineRule="auto"/>
        <w:rPr>
          <w:rFonts w:ascii="Calibri" w:hAnsi="Calibri" w:cs="Tahoma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43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426"/>
        <w:gridCol w:w="666"/>
        <w:gridCol w:w="1292"/>
        <w:gridCol w:w="282"/>
        <w:gridCol w:w="1211"/>
        <w:gridCol w:w="282"/>
      </w:tblGrid>
      <w:tr w:rsidR="00761E85" w:rsidRPr="00603DA2" w:rsidTr="00D0331A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spacing w:line="360" w:lineRule="auto"/>
              <w:ind w:right="277"/>
              <w:rPr>
                <w:rFonts w:ascii="Calibri" w:hAnsi="Calibri" w:cs="Tahoma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spacing w:line="360" w:lineRule="auto"/>
              <w:ind w:right="27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center" w:pos="4597"/>
        </w:tabs>
        <w:rPr>
          <w:rFonts w:ascii="Calibri" w:hAnsi="Calibri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4860" w:right="-3744" w:hanging="4860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ab/>
      </w:r>
    </w:p>
    <w:p w:rsidR="00761E85" w:rsidRPr="003903B8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761E85" w:rsidRPr="00603DA2" w:rsidTr="00D0331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</w:tbl>
    <w:p w:rsidR="003903B8" w:rsidRPr="003903B8" w:rsidRDefault="003903B8" w:rsidP="003903B8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09"/>
        <w:gridCol w:w="309"/>
        <w:gridCol w:w="371"/>
        <w:gridCol w:w="371"/>
        <w:gridCol w:w="371"/>
        <w:gridCol w:w="371"/>
        <w:gridCol w:w="371"/>
        <w:gridCol w:w="371"/>
        <w:gridCol w:w="371"/>
        <w:gridCol w:w="2918"/>
      </w:tblGrid>
      <w:tr w:rsidR="00761E85" w:rsidRPr="00603DA2" w:rsidTr="001B2970">
        <w:trPr>
          <w:trHeight w:val="369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1B2970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Endereço ele</w:t>
            </w:r>
            <w:r w:rsidR="00761E85"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trónico: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shd w:val="clear" w:color="auto" w:fill="FFFFFF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shd w:val="clear" w:color="auto" w:fill="FFFFFF"/>
        <w:rPr>
          <w:rFonts w:ascii="Calibri" w:hAnsi="Calibri" w:cs="Tahoma"/>
          <w:b/>
          <w:color w:val="FFFFFF"/>
          <w:sz w:val="20"/>
          <w:szCs w:val="20"/>
        </w:rPr>
      </w:pPr>
    </w:p>
    <w:p w:rsidR="00761E85" w:rsidRPr="003903B8" w:rsidRDefault="00761E85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2. NÍVEL HABILITACIONAL</w:t>
      </w:r>
    </w:p>
    <w:p w:rsidR="00761E85" w:rsidRPr="003903B8" w:rsidRDefault="00761E85" w:rsidP="00761E85">
      <w:pPr>
        <w:rPr>
          <w:rFonts w:ascii="Calibri" w:hAnsi="Calibri" w:cs="Arial"/>
          <w:sz w:val="20"/>
          <w:szCs w:val="20"/>
        </w:rPr>
      </w:pPr>
    </w:p>
    <w:p w:rsidR="00761E85" w:rsidRPr="003903B8" w:rsidRDefault="00761E85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Assinale o quadrado apropriado:</w:t>
      </w: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200"/>
        <w:gridCol w:w="443"/>
      </w:tblGrid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3B202E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934EAC" w:rsidP="00D0331A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12.º ANO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3B202E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934EAC" w:rsidP="00D0331A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3366"/>
                <w:sz w:val="20"/>
                <w:szCs w:val="20"/>
              </w:rPr>
              <w:t>Licenciatura</w:t>
            </w:r>
            <w:r>
              <w:rPr>
                <w:rFonts w:ascii="Calibri" w:hAnsi="Calibri" w:cs="Tahoma"/>
                <w:color w:val="003366"/>
                <w:sz w:val="20"/>
                <w:szCs w:val="20"/>
              </w:rPr>
              <w:t>/Mestrado integrado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E416D7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934EAC" w:rsidP="00976A2B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Outro (especificando)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934EAC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934EAC" w:rsidRPr="003903B8" w:rsidRDefault="00934EAC" w:rsidP="00934EAC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34EAC" w:rsidRDefault="00934EAC" w:rsidP="00934EAC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34EAC" w:rsidRPr="003903B8" w:rsidRDefault="00934EAC" w:rsidP="00934EAC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34EAC" w:rsidRPr="003903B8" w:rsidRDefault="00934EAC" w:rsidP="00934EAC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:rsidR="00761E85" w:rsidRDefault="00761E85" w:rsidP="00761E85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3B202E" w:rsidRDefault="003B202E" w:rsidP="00761E85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E416D7" w:rsidRDefault="00E416D7" w:rsidP="00761E85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E416D7" w:rsidRDefault="00E416D7" w:rsidP="00761E85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761E85" w:rsidRPr="003903B8" w:rsidRDefault="00CC108C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3</w:t>
      </w:r>
      <w:r w:rsidR="00761E85" w:rsidRPr="003903B8">
        <w:rPr>
          <w:rFonts w:ascii="Calibri" w:hAnsi="Calibri" w:cs="Tahoma"/>
          <w:b/>
          <w:color w:val="FFFFFF"/>
          <w:sz w:val="20"/>
          <w:szCs w:val="20"/>
        </w:rPr>
        <w:t>. EXPERIÊNCIA PROFISSIONAL E FUNÇÕES EXERCIDAS</w:t>
      </w:r>
    </w:p>
    <w:p w:rsidR="00E416D7" w:rsidRDefault="00E416D7" w:rsidP="00E416D7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E416D7" w:rsidRPr="003903B8" w:rsidRDefault="00E416D7" w:rsidP="00E416D7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 xml:space="preserve">3.1 </w:t>
      </w:r>
      <w:r w:rsidR="00934EAC">
        <w:rPr>
          <w:rFonts w:ascii="Calibri" w:hAnsi="Calibri" w:cs="Tahoma"/>
          <w:b/>
          <w:color w:val="003366"/>
          <w:sz w:val="20"/>
          <w:szCs w:val="20"/>
        </w:rPr>
        <w:t>Experiência, como Assistente Operacional</w:t>
      </w:r>
      <w:r>
        <w:rPr>
          <w:rFonts w:ascii="Calibri" w:hAnsi="Calibri" w:cs="Tahoma"/>
          <w:b/>
          <w:color w:val="003366"/>
          <w:sz w:val="20"/>
          <w:szCs w:val="20"/>
        </w:rPr>
        <w:t>, na área hospitalar/saúde:</w:t>
      </w:r>
    </w:p>
    <w:p w:rsidR="00E416D7" w:rsidRDefault="00E416D7" w:rsidP="00E416D7">
      <w:pPr>
        <w:tabs>
          <w:tab w:val="left" w:pos="8647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page" w:tblpX="1753" w:tblpY="-6"/>
        <w:tblOverlap w:val="never"/>
        <w:tblW w:w="2473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7"/>
      </w:tblGrid>
      <w:tr w:rsidR="00235C91" w:rsidRPr="00603DA2" w:rsidTr="00235C91">
        <w:trPr>
          <w:trHeight w:val="360"/>
        </w:trPr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235C91" w:rsidRPr="003903B8" w:rsidRDefault="00235C91" w:rsidP="00235C91">
            <w:pPr>
              <w:ind w:left="2599" w:hanging="6092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Sim</w:t>
            </w: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235C91" w:rsidRPr="003903B8" w:rsidRDefault="00C62FB0" w:rsidP="00235C91">
            <w:pPr>
              <w:ind w:left="2599" w:hanging="6092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35C91">
              <w:rPr>
                <w:rFonts w:ascii="Calibri" w:hAnsi="Calibri" w:cs="Arial"/>
                <w:b/>
                <w:sz w:val="20"/>
                <w:szCs w:val="20"/>
              </w:rPr>
              <w:t>Não</w:t>
            </w:r>
          </w:p>
        </w:tc>
      </w:tr>
    </w:tbl>
    <w:p w:rsidR="00761E85" w:rsidRPr="003903B8" w:rsidRDefault="00761E85" w:rsidP="00761E85">
      <w:pPr>
        <w:spacing w:line="360" w:lineRule="auto"/>
        <w:rPr>
          <w:rFonts w:ascii="Calibri" w:hAnsi="Calibri" w:cs="Tahoma"/>
          <w:b/>
          <w:color w:val="FFFFFF"/>
          <w:sz w:val="20"/>
          <w:szCs w:val="20"/>
        </w:rPr>
      </w:pPr>
    </w:p>
    <w:p w:rsidR="00E416D7" w:rsidRDefault="00E416D7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235C91" w:rsidRDefault="00235C91" w:rsidP="00235C91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3</w:t>
      </w:r>
      <w:r>
        <w:rPr>
          <w:rFonts w:ascii="Calibri" w:hAnsi="Calibri" w:cs="Tahoma"/>
          <w:b/>
          <w:color w:val="003366"/>
          <w:sz w:val="20"/>
          <w:szCs w:val="20"/>
        </w:rPr>
        <w:t>.2</w:t>
      </w:r>
      <w:r w:rsidRPr="003903B8">
        <w:rPr>
          <w:rFonts w:ascii="Calibri" w:hAnsi="Calibri" w:cs="Tahoma"/>
          <w:b/>
          <w:color w:val="003366"/>
          <w:sz w:val="20"/>
          <w:szCs w:val="20"/>
        </w:rPr>
        <w:t xml:space="preserve"> </w:t>
      </w:r>
      <w:r>
        <w:rPr>
          <w:rFonts w:ascii="Calibri" w:hAnsi="Calibri" w:cs="Tahoma"/>
          <w:b/>
          <w:color w:val="003366"/>
          <w:sz w:val="20"/>
          <w:szCs w:val="20"/>
        </w:rPr>
        <w:t>Experiência profissional:</w:t>
      </w:r>
    </w:p>
    <w:tbl>
      <w:tblPr>
        <w:tblpPr w:leftFromText="141" w:rightFromText="141" w:vertAnchor="text" w:horzAnchor="margin" w:tblpY="137"/>
        <w:tblOverlap w:val="never"/>
        <w:tblW w:w="9766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934EAC" w:rsidRPr="00603DA2" w:rsidTr="00934EAC">
        <w:trPr>
          <w:trHeight w:val="232"/>
        </w:trPr>
        <w:tc>
          <w:tcPr>
            <w:tcW w:w="9766" w:type="dxa"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34EAC" w:rsidRPr="003903B8" w:rsidRDefault="00934EAC" w:rsidP="00AB7690">
            <w:pPr>
              <w:ind w:left="120" w:right="12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934EAC" w:rsidRPr="00603DA2" w:rsidTr="00934EAC">
        <w:trPr>
          <w:trHeight w:val="360"/>
        </w:trPr>
        <w:tc>
          <w:tcPr>
            <w:tcW w:w="9766" w:type="dxa"/>
            <w:tcBorders>
              <w:top w:val="single" w:sz="12" w:space="0" w:color="4BACC6"/>
              <w:right w:val="single" w:sz="12" w:space="0" w:color="4BACC6"/>
            </w:tcBorders>
          </w:tcPr>
          <w:p w:rsidR="00934EAC" w:rsidRPr="00235C91" w:rsidRDefault="00934EAC" w:rsidP="00235C91">
            <w:pPr>
              <w:jc w:val="both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934EAC" w:rsidRPr="00603DA2" w:rsidTr="00934EAC">
        <w:trPr>
          <w:trHeight w:val="360"/>
        </w:trPr>
        <w:tc>
          <w:tcPr>
            <w:tcW w:w="9766" w:type="dxa"/>
            <w:tcBorders>
              <w:right w:val="single" w:sz="12" w:space="0" w:color="4BACC6"/>
            </w:tcBorders>
          </w:tcPr>
          <w:p w:rsidR="00934EAC" w:rsidRPr="003903B8" w:rsidRDefault="00934EAC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34EAC" w:rsidRPr="00603DA2" w:rsidTr="00934EAC">
        <w:trPr>
          <w:trHeight w:val="360"/>
        </w:trPr>
        <w:tc>
          <w:tcPr>
            <w:tcW w:w="9766" w:type="dxa"/>
            <w:tcBorders>
              <w:right w:val="single" w:sz="12" w:space="0" w:color="4BACC6"/>
            </w:tcBorders>
          </w:tcPr>
          <w:p w:rsidR="00934EAC" w:rsidRPr="003903B8" w:rsidRDefault="00934EAC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34EAC" w:rsidRPr="00603DA2" w:rsidTr="00934EAC">
        <w:trPr>
          <w:trHeight w:val="360"/>
        </w:trPr>
        <w:tc>
          <w:tcPr>
            <w:tcW w:w="9766" w:type="dxa"/>
            <w:tcBorders>
              <w:right w:val="single" w:sz="12" w:space="0" w:color="4BACC6"/>
            </w:tcBorders>
          </w:tcPr>
          <w:p w:rsidR="00934EAC" w:rsidRPr="003903B8" w:rsidRDefault="00934EAC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235C91" w:rsidRDefault="00235C91" w:rsidP="00235C91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934EAC" w:rsidRDefault="00934EAC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CC108C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3</w:t>
      </w:r>
      <w:r w:rsidR="00235C91">
        <w:rPr>
          <w:rFonts w:ascii="Calibri" w:hAnsi="Calibri" w:cs="Tahoma"/>
          <w:b/>
          <w:color w:val="003366"/>
          <w:sz w:val="20"/>
          <w:szCs w:val="20"/>
        </w:rPr>
        <w:t>.3</w:t>
      </w:r>
      <w:r w:rsidR="00761E85" w:rsidRPr="003903B8">
        <w:rPr>
          <w:rFonts w:ascii="Calibri" w:hAnsi="Calibri" w:cs="Tahoma"/>
          <w:b/>
          <w:color w:val="003366"/>
          <w:sz w:val="20"/>
          <w:szCs w:val="20"/>
        </w:rPr>
        <w:t xml:space="preserve"> Funções</w:t>
      </w:r>
      <w:r w:rsidR="00761E85" w:rsidRPr="003903B8">
        <w:rPr>
          <w:rFonts w:ascii="Calibri" w:hAnsi="Calibri"/>
          <w:b/>
          <w:sz w:val="20"/>
          <w:szCs w:val="20"/>
        </w:rPr>
        <w:t xml:space="preserve"> </w:t>
      </w:r>
      <w:r w:rsidR="00761E85" w:rsidRPr="003903B8">
        <w:rPr>
          <w:rFonts w:ascii="Calibri" w:hAnsi="Calibri" w:cs="Tahoma"/>
          <w:b/>
          <w:color w:val="003366"/>
          <w:sz w:val="20"/>
          <w:szCs w:val="20"/>
        </w:rPr>
        <w:t>exer</w:t>
      </w:r>
      <w:r w:rsidR="00976A2B">
        <w:rPr>
          <w:rFonts w:ascii="Calibri" w:hAnsi="Calibri" w:cs="Tahoma"/>
          <w:b/>
          <w:color w:val="003366"/>
          <w:sz w:val="20"/>
          <w:szCs w:val="20"/>
        </w:rPr>
        <w:t>cidas, diretamente relacionadas/</w:t>
      </w:r>
      <w:r w:rsidR="00235C91">
        <w:rPr>
          <w:rFonts w:ascii="Calibri" w:hAnsi="Calibri" w:cs="Tahoma"/>
          <w:b/>
          <w:color w:val="003366"/>
          <w:sz w:val="20"/>
          <w:szCs w:val="20"/>
        </w:rPr>
        <w:t xml:space="preserve">com relevância </w:t>
      </w:r>
      <w:r w:rsidR="00761E85" w:rsidRPr="003903B8">
        <w:rPr>
          <w:rFonts w:ascii="Calibri" w:hAnsi="Calibri" w:cs="Tahoma"/>
          <w:b/>
          <w:color w:val="003366"/>
          <w:sz w:val="20"/>
          <w:szCs w:val="20"/>
        </w:rPr>
        <w:t>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761E85" w:rsidRPr="00603DA2" w:rsidTr="00D0331A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120" w:right="-48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tabs>
                <w:tab w:val="center" w:pos="-618"/>
                <w:tab w:val="left" w:pos="720"/>
              </w:tabs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Data </w:t>
            </w:r>
            <w:r w:rsidRPr="003903B8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761E85" w:rsidRPr="00603DA2" w:rsidTr="00D0331A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120" w:right="12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  <w:t>Início</w:t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bidi/>
              <w:ind w:left="2599" w:hanging="6092"/>
              <w:jc w:val="right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  Fim  </w:t>
            </w:r>
          </w:p>
        </w:tc>
      </w:tr>
      <w:tr w:rsidR="00761E85" w:rsidRPr="00603DA2" w:rsidTr="00D0331A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1E85" w:rsidRPr="00603DA2" w:rsidTr="00D0331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761E85" w:rsidRPr="003903B8" w:rsidRDefault="00761E85" w:rsidP="00D0331A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1E85" w:rsidRPr="00603DA2" w:rsidTr="00D0331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761E85" w:rsidRPr="003903B8" w:rsidRDefault="00761E85" w:rsidP="00D0331A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1E85" w:rsidRPr="00603DA2" w:rsidTr="00D0331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Default="00761E85" w:rsidP="00761E85">
      <w:pPr>
        <w:tabs>
          <w:tab w:val="left" w:pos="8647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CC108C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4</w:t>
      </w:r>
      <w:r w:rsidR="00761E85" w:rsidRPr="003903B8">
        <w:rPr>
          <w:rFonts w:ascii="Calibri" w:hAnsi="Calibri" w:cs="Tahoma"/>
          <w:b/>
          <w:color w:val="FFFFFF"/>
          <w:sz w:val="20"/>
          <w:szCs w:val="20"/>
        </w:rPr>
        <w:t xml:space="preserve">. DECLARAÇÃO </w:t>
      </w:r>
    </w:p>
    <w:p w:rsidR="00761E85" w:rsidRPr="003903B8" w:rsidRDefault="00761E85" w:rsidP="00761E85">
      <w:pPr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“</w:t>
      </w:r>
    </w:p>
    <w:p w:rsidR="00CC108C" w:rsidRPr="003903B8" w:rsidRDefault="00761E85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Declaro que são verdadeiras as informações acima prestadas</w:t>
      </w:r>
      <w:r w:rsidR="00CC108C" w:rsidRPr="003903B8">
        <w:rPr>
          <w:rFonts w:ascii="Calibri" w:hAnsi="Calibri" w:cs="Tahoma"/>
          <w:b/>
          <w:color w:val="003366"/>
          <w:sz w:val="20"/>
          <w:szCs w:val="20"/>
        </w:rPr>
        <w:t>, bem como as informações constantes no</w:t>
      </w:r>
      <w:r w:rsidR="00CC108C" w:rsidRPr="003903B8">
        <w:rPr>
          <w:rFonts w:ascii="Calibri" w:hAnsi="Calibri" w:cs="Tahoma"/>
          <w:b/>
          <w:i/>
          <w:color w:val="003366"/>
          <w:sz w:val="20"/>
          <w:szCs w:val="20"/>
        </w:rPr>
        <w:t xml:space="preserve"> currícul</w:t>
      </w:r>
      <w:r w:rsidR="00976A2B">
        <w:rPr>
          <w:rFonts w:ascii="Calibri" w:hAnsi="Calibri" w:cs="Tahoma"/>
          <w:b/>
          <w:i/>
          <w:color w:val="003366"/>
          <w:sz w:val="20"/>
          <w:szCs w:val="20"/>
        </w:rPr>
        <w:t>um</w:t>
      </w:r>
      <w:r w:rsidR="00CC108C" w:rsidRPr="003903B8">
        <w:rPr>
          <w:rFonts w:ascii="Calibri" w:hAnsi="Calibri" w:cs="Tahoma"/>
          <w:b/>
          <w:i/>
          <w:color w:val="003366"/>
          <w:sz w:val="20"/>
          <w:szCs w:val="20"/>
        </w:rPr>
        <w:t xml:space="preserve"> </w:t>
      </w:r>
      <w:r w:rsidR="00CC108C" w:rsidRPr="003903B8">
        <w:rPr>
          <w:rFonts w:ascii="Calibri" w:hAnsi="Calibri" w:cs="Tahoma"/>
          <w:b/>
          <w:color w:val="003366"/>
          <w:sz w:val="20"/>
          <w:szCs w:val="20"/>
        </w:rPr>
        <w:t>que</w:t>
      </w:r>
    </w:p>
    <w:p w:rsidR="00761E85" w:rsidRPr="003903B8" w:rsidRDefault="008B7D6D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junto</w:t>
      </w:r>
      <w:r w:rsidR="00761E85" w:rsidRPr="003903B8">
        <w:rPr>
          <w:rFonts w:ascii="Calibri" w:hAnsi="Calibri" w:cs="Tahoma"/>
          <w:b/>
          <w:color w:val="003366"/>
          <w:sz w:val="20"/>
          <w:szCs w:val="20"/>
        </w:rPr>
        <w:t>.</w:t>
      </w:r>
    </w:p>
    <w:p w:rsidR="00761E85" w:rsidRPr="003903B8" w:rsidRDefault="00761E85" w:rsidP="00761E85">
      <w:pPr>
        <w:tabs>
          <w:tab w:val="left" w:pos="6804"/>
        </w:tabs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tabs>
          <w:tab w:val="left" w:pos="6804"/>
        </w:tabs>
        <w:rPr>
          <w:rFonts w:ascii="Calibri" w:hAnsi="Calibri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761E85" w:rsidRPr="00603DA2" w:rsidTr="00D0331A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761E85" w:rsidRPr="00603DA2" w:rsidTr="00D0331A">
        <w:trPr>
          <w:trHeight w:val="340"/>
        </w:trPr>
        <w:tc>
          <w:tcPr>
            <w:tcW w:w="236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1E85" w:rsidRPr="00603DA2" w:rsidTr="00D0331A">
        <w:trPr>
          <w:trHeight w:val="340"/>
        </w:trPr>
        <w:tc>
          <w:tcPr>
            <w:tcW w:w="236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61E85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20B64" w:rsidRPr="003903B8" w:rsidRDefault="00420B64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34EAC" w:rsidRPr="00603DA2" w:rsidTr="00D0331A">
        <w:trPr>
          <w:trHeight w:val="340"/>
        </w:trPr>
        <w:tc>
          <w:tcPr>
            <w:tcW w:w="236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34EAC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420B64" w:rsidRPr="00603DA2" w:rsidTr="00AB7690">
        <w:trPr>
          <w:trHeight w:val="232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420B64" w:rsidRPr="003903B8" w:rsidRDefault="00420B64" w:rsidP="00AB7690">
            <w:pPr>
              <w:ind w:left="120" w:right="120"/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20B64" w:rsidRPr="003903B8" w:rsidRDefault="00420B64" w:rsidP="00420B64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  <w:t>Início</w:t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ab/>
            </w: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20B64" w:rsidRPr="003903B8" w:rsidRDefault="00420B64" w:rsidP="00AB7690">
            <w:pPr>
              <w:bidi/>
              <w:ind w:left="2599" w:hanging="6092"/>
              <w:jc w:val="right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  Não</w:t>
            </w: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</w:t>
            </w:r>
          </w:p>
        </w:tc>
      </w:tr>
      <w:tr w:rsidR="00420B64" w:rsidRPr="00603DA2" w:rsidTr="005B1BCD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420B64" w:rsidRPr="003903B8" w:rsidRDefault="00420B64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Disponibilidade imediata</w:t>
            </w: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20B64" w:rsidRPr="003903B8" w:rsidRDefault="00420B64" w:rsidP="00AB7690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20B64" w:rsidRPr="003903B8" w:rsidRDefault="00420B64" w:rsidP="00AB7690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Documentos que anexa à candidatura:</w:t>
      </w:r>
    </w:p>
    <w:p w:rsidR="00761E85" w:rsidRPr="003903B8" w:rsidRDefault="00761E85" w:rsidP="00761E85">
      <w:pPr>
        <w:spacing w:line="360" w:lineRule="auto"/>
        <w:ind w:left="1440"/>
        <w:rPr>
          <w:rFonts w:ascii="Calibri" w:hAnsi="Calibri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761E85" w:rsidRPr="00603DA2" w:rsidTr="00420B64">
        <w:trPr>
          <w:trHeight w:val="319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761E85" w:rsidRPr="00420B64" w:rsidRDefault="00976A2B" w:rsidP="00D0331A">
            <w:pPr>
              <w:rPr>
                <w:rFonts w:ascii="Calibri" w:hAnsi="Calibri" w:cs="Tahoma"/>
                <w:b/>
                <w:i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3366"/>
                <w:sz w:val="20"/>
                <w:szCs w:val="20"/>
              </w:rPr>
              <w:t>Currículum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61E85" w:rsidRDefault="00761E85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 </w:t>
            </w:r>
          </w:p>
          <w:p w:rsidR="00420B64" w:rsidRPr="003903B8" w:rsidRDefault="00420B64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1E85" w:rsidRPr="003903B8" w:rsidRDefault="00761E85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1B2970" w:rsidRPr="00603DA2" w:rsidTr="00420B64">
        <w:trPr>
          <w:trHeight w:val="253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1B2970" w:rsidRPr="003903B8" w:rsidRDefault="001B2970" w:rsidP="001B2970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Fotocópia </w:t>
            </w:r>
            <w:r w:rsidR="000C547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Certificado Habilitações</w:t>
            </w:r>
          </w:p>
          <w:p w:rsidR="001B2970" w:rsidRPr="003903B8" w:rsidRDefault="001B2970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1B2970" w:rsidRPr="003903B8" w:rsidRDefault="001B2970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B2970" w:rsidRPr="003903B8" w:rsidRDefault="001B2970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1B2970" w:rsidRPr="003903B8" w:rsidRDefault="00420B64" w:rsidP="00D0331A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</w:tbl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sectPr w:rsidR="00761E85" w:rsidRPr="003903B8" w:rsidSect="006E78D2">
      <w:pgSz w:w="11906" w:h="16838" w:code="9"/>
      <w:pgMar w:top="142" w:right="1134" w:bottom="142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96" w:rsidRDefault="001B4D96" w:rsidP="00761E85">
      <w:r>
        <w:separator/>
      </w:r>
    </w:p>
  </w:endnote>
  <w:endnote w:type="continuationSeparator" w:id="0">
    <w:p w:rsidR="001B4D96" w:rsidRDefault="001B4D96" w:rsidP="007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96" w:rsidRDefault="001B4D96" w:rsidP="00761E85">
      <w:r>
        <w:separator/>
      </w:r>
    </w:p>
  </w:footnote>
  <w:footnote w:type="continuationSeparator" w:id="0">
    <w:p w:rsidR="001B4D96" w:rsidRDefault="001B4D96" w:rsidP="0076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46DA"/>
    <w:multiLevelType w:val="hybridMultilevel"/>
    <w:tmpl w:val="FBE8B6B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5"/>
    <w:rsid w:val="00013301"/>
    <w:rsid w:val="00060AE2"/>
    <w:rsid w:val="00077673"/>
    <w:rsid w:val="00087F16"/>
    <w:rsid w:val="000C5478"/>
    <w:rsid w:val="0017729E"/>
    <w:rsid w:val="001B2638"/>
    <w:rsid w:val="001B2970"/>
    <w:rsid w:val="001B334E"/>
    <w:rsid w:val="001B4D96"/>
    <w:rsid w:val="001E050C"/>
    <w:rsid w:val="00235C91"/>
    <w:rsid w:val="002368DF"/>
    <w:rsid w:val="00240254"/>
    <w:rsid w:val="00263377"/>
    <w:rsid w:val="002B6DE3"/>
    <w:rsid w:val="002F6800"/>
    <w:rsid w:val="003838EE"/>
    <w:rsid w:val="003903B8"/>
    <w:rsid w:val="003B202E"/>
    <w:rsid w:val="003C3313"/>
    <w:rsid w:val="00420B64"/>
    <w:rsid w:val="004C18DA"/>
    <w:rsid w:val="004E7B9C"/>
    <w:rsid w:val="005B1BCD"/>
    <w:rsid w:val="00603DA2"/>
    <w:rsid w:val="006E78D2"/>
    <w:rsid w:val="00761E85"/>
    <w:rsid w:val="008B7D6D"/>
    <w:rsid w:val="00934EAC"/>
    <w:rsid w:val="00941DE2"/>
    <w:rsid w:val="00976A2B"/>
    <w:rsid w:val="00B90AFF"/>
    <w:rsid w:val="00C62FB0"/>
    <w:rsid w:val="00CC108C"/>
    <w:rsid w:val="00D0331A"/>
    <w:rsid w:val="00DD23DD"/>
    <w:rsid w:val="00E31052"/>
    <w:rsid w:val="00E416D7"/>
    <w:rsid w:val="00E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5B62C"/>
  <w15:docId w15:val="{EF2B533B-84BF-442B-AA4A-C2D491E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D7"/>
    <w:rPr>
      <w:rFonts w:ascii="Arial Narrow" w:eastAsia="Times New Roman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61E85"/>
    <w:pPr>
      <w:jc w:val="center"/>
    </w:pPr>
    <w:rPr>
      <w:rFonts w:ascii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1E85"/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761E8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61E8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link w:val="Cabealho"/>
    <w:uiPriority w:val="99"/>
    <w:rsid w:val="00761E85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nhideWhenUsed/>
    <w:rsid w:val="00761E8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link w:val="Rodap"/>
    <w:rsid w:val="00761E85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3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Luís Moniz</cp:lastModifiedBy>
  <cp:revision>2</cp:revision>
  <cp:lastPrinted>2020-06-26T16:09:00Z</cp:lastPrinted>
  <dcterms:created xsi:type="dcterms:W3CDTF">2022-09-07T08:54:00Z</dcterms:created>
  <dcterms:modified xsi:type="dcterms:W3CDTF">2022-09-07T08:54:00Z</dcterms:modified>
</cp:coreProperties>
</file>